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svg" Extension="svg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2BD48" w14:textId="77777777" w:rsidR="00C471BD" w:rsidRPr="00EB6546" w:rsidRDefault="00C471BD" w:rsidP="00C471B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65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tbl>
      <w:tblPr>
        <w:tblW w:w="908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"/>
        <w:gridCol w:w="5268"/>
        <w:gridCol w:w="68"/>
        <w:gridCol w:w="3676"/>
      </w:tblGrid>
      <w:tr w:rsidR="00C471BD" w:rsidRPr="00EB6546" w14:paraId="20F3E8F9" w14:textId="77777777" w:rsidTr="00A92925">
        <w:tc>
          <w:tcPr>
            <w:tcW w:w="0" w:type="auto"/>
            <w:shd w:val="clear" w:color="auto" w:fill="FFFFFF"/>
            <w:hideMark/>
          </w:tcPr>
          <w:p w14:paraId="6FE45250" w14:textId="77777777" w:rsidR="00C471BD" w:rsidRPr="00EB6546" w:rsidRDefault="00C471BD" w:rsidP="00C471BD">
            <w:pPr>
              <w:spacing w:after="100" w:line="33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65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536BB21" w14:textId="77777777" w:rsidR="00C471BD" w:rsidRPr="00EB6546" w:rsidRDefault="00C471BD" w:rsidP="00C471BD">
            <w:pPr>
              <w:spacing w:after="100" w:line="33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65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14:paraId="3FB5A267" w14:textId="77777777" w:rsidR="00C471BD" w:rsidRPr="00EB6546" w:rsidRDefault="00C471BD" w:rsidP="00C471BD">
            <w:pPr>
              <w:spacing w:after="100" w:line="33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65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14:paraId="63A41A96" w14:textId="4EEF588A" w:rsidR="00C471BD" w:rsidRPr="00EB6546" w:rsidRDefault="00C471BD" w:rsidP="00C471B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dst100091"/>
            <w:bookmarkEnd w:id="0"/>
          </w:p>
          <w:p w14:paraId="362412D9" w14:textId="0F15C9CE" w:rsidR="00B06547" w:rsidRPr="00EB6546" w:rsidRDefault="00B06547" w:rsidP="00C471B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RegistryUrlLQR"/>
            <w:r w:rsidRPr="00EB6546">
              <w:rPr>
                <w:noProof/>
                <w:lang w:eastAsia="ru-RU"/>
              </w:rPr>
              <w:drawing>
                <wp:inline distT="0" distB="0" distL="0" distR="0" wp14:anchorId="02CFAA3F" wp14:editId="73C2EE14">
                  <wp:extent cx="1891030" cy="1769190"/>
                  <wp:effectExtent l="0" t="0" r="0" b="2540"/>
                  <wp:docPr id="58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1"/>
                          <pic:cNvPicPr/>
                        </pic:nvPicPr>
                        <pic:blipFill>
                          <a:blip r:embed="xdocreport_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891" cy="1799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  <w:tr w:rsidR="00C471BD" w:rsidRPr="00EB6546" w14:paraId="7089B7F0" w14:textId="77777777" w:rsidTr="00A92925">
        <w:tc>
          <w:tcPr>
            <w:tcW w:w="0" w:type="auto"/>
            <w:shd w:val="clear" w:color="auto" w:fill="FFFFFF"/>
            <w:vAlign w:val="bottom"/>
            <w:hideMark/>
          </w:tcPr>
          <w:p w14:paraId="483D5FA4" w14:textId="19CC29B8" w:rsidR="00C471BD" w:rsidRPr="00EB6546" w:rsidRDefault="00C471BD" w:rsidP="002179BC">
            <w:pPr>
              <w:spacing w:after="100" w:line="33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bottom"/>
            <w:hideMark/>
          </w:tcPr>
          <w:p w14:paraId="758ADF7B" w14:textId="07490FD8" w:rsidR="00C471BD" w:rsidRPr="00EB6546" w:rsidRDefault="00F31A1F" w:rsidP="002179BC">
            <w:pPr>
              <w:tabs>
                <w:tab w:val="left" w:pos="1290"/>
              </w:tabs>
              <w:spacing w:after="100" w:line="3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МЕЖРЕГИОНАЛЬНОЕ УПРАВЛЕНИЕ ФЕДЕРАЛЬНОЙ ПРОБИРНОЙ ПАЛАТЫ ПО ЦЕНТРАЛЬНОМУ ФЕДЕРАЛЬНОМУ ОКРУГУ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BAC67C5" w14:textId="77777777" w:rsidR="00C471BD" w:rsidRPr="00EB6546" w:rsidRDefault="00C471BD" w:rsidP="00C471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015D498" w14:textId="77777777" w:rsidR="00C471BD" w:rsidRPr="00EB6546" w:rsidRDefault="00C471BD" w:rsidP="00C471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71BD" w:rsidRPr="00EB6546" w14:paraId="5ABBAE9C" w14:textId="77777777" w:rsidTr="00A92925">
        <w:tc>
          <w:tcPr>
            <w:tcW w:w="0" w:type="auto"/>
            <w:shd w:val="clear" w:color="auto" w:fill="FFFFFF"/>
            <w:hideMark/>
          </w:tcPr>
          <w:p w14:paraId="6E626187" w14:textId="77777777" w:rsidR="00C471BD" w:rsidRPr="00EB6546" w:rsidRDefault="00C471BD" w:rsidP="00C471BD">
            <w:pPr>
              <w:spacing w:after="100" w:line="33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65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hideMark/>
          </w:tcPr>
          <w:p w14:paraId="4F44753F" w14:textId="77777777" w:rsidR="00C471BD" w:rsidRPr="00EB6546" w:rsidRDefault="00C471BD" w:rsidP="00C471B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dst100092"/>
            <w:bookmarkEnd w:id="2"/>
            <w:r w:rsidRPr="00EB6546">
              <w:rPr>
                <w:rFonts w:ascii="Times New Roman" w:eastAsia="Times New Roman" w:hAnsi="Times New Roman" w:cs="Times New Roman"/>
                <w:lang w:eastAsia="ru-RU"/>
              </w:rPr>
              <w:t>(наименование лицензирующего органа)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052DFCF" w14:textId="77777777" w:rsidR="00C471BD" w:rsidRPr="00EB6546" w:rsidRDefault="00C471BD" w:rsidP="00C471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660CD95" w14:textId="77777777" w:rsidR="00C471BD" w:rsidRPr="00EB6546" w:rsidRDefault="00C471BD" w:rsidP="00C471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71BD" w:rsidRPr="00EB6546" w14:paraId="674B9AD1" w14:textId="77777777" w:rsidTr="00A92925">
        <w:tc>
          <w:tcPr>
            <w:tcW w:w="0" w:type="auto"/>
            <w:shd w:val="clear" w:color="auto" w:fill="FFFFFF"/>
            <w:hideMark/>
          </w:tcPr>
          <w:p w14:paraId="6D267C92" w14:textId="77777777" w:rsidR="00C471BD" w:rsidRPr="00EB6546" w:rsidRDefault="00C471BD" w:rsidP="00C471BD">
            <w:pPr>
              <w:spacing w:after="100" w:line="33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65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885EE70" w14:textId="77777777" w:rsidR="00C471BD" w:rsidRPr="00EB6546" w:rsidRDefault="00C471BD" w:rsidP="00C471BD">
            <w:pPr>
              <w:spacing w:after="100" w:line="33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65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5193333" w14:textId="77777777" w:rsidR="00C471BD" w:rsidRPr="00EB6546" w:rsidRDefault="00C471BD" w:rsidP="00C471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2CE16BF" w14:textId="77777777" w:rsidR="00C471BD" w:rsidRPr="00EB6546" w:rsidRDefault="00C471BD" w:rsidP="00C471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71BD" w:rsidRPr="00EB6546" w14:paraId="1033C100" w14:textId="77777777" w:rsidTr="00A92925">
        <w:tc>
          <w:tcPr>
            <w:tcW w:w="0" w:type="auto"/>
            <w:shd w:val="clear" w:color="auto" w:fill="FFFFFF"/>
            <w:hideMark/>
          </w:tcPr>
          <w:p w14:paraId="5A7F2076" w14:textId="77777777" w:rsidR="00C471BD" w:rsidRPr="00EB6546" w:rsidRDefault="00C471BD" w:rsidP="00C471BD">
            <w:pPr>
              <w:spacing w:after="100" w:line="33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65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A0D3538" w14:textId="77777777" w:rsidR="00C471BD" w:rsidRPr="00EB6546" w:rsidRDefault="00C471BD" w:rsidP="00C471BD">
            <w:pPr>
              <w:spacing w:after="100" w:line="33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65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7BF83D4" w14:textId="77777777" w:rsidR="00C471BD" w:rsidRPr="00EB6546" w:rsidRDefault="00C471BD" w:rsidP="00C471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93137BB" w14:textId="77777777" w:rsidR="00C471BD" w:rsidRPr="00EB6546" w:rsidRDefault="00C471BD" w:rsidP="00C471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71BD" w:rsidRPr="00EB6546" w14:paraId="2130FE7F" w14:textId="77777777" w:rsidTr="00A92925">
        <w:tc>
          <w:tcPr>
            <w:tcW w:w="0" w:type="auto"/>
            <w:shd w:val="clear" w:color="auto" w:fill="FFFFFF"/>
            <w:hideMark/>
          </w:tcPr>
          <w:p w14:paraId="2C7FDC17" w14:textId="77777777" w:rsidR="00C471BD" w:rsidRPr="00EB6546" w:rsidRDefault="00C471BD" w:rsidP="00C471BD">
            <w:pPr>
              <w:spacing w:after="100" w:line="33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65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02B35F2" w14:textId="77777777" w:rsidR="00C471BD" w:rsidRPr="00EB6546" w:rsidRDefault="00C471BD" w:rsidP="00C471BD">
            <w:pPr>
              <w:spacing w:after="100" w:line="33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65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4C16BB7" w14:textId="77777777" w:rsidR="00C471BD" w:rsidRPr="00EB6546" w:rsidRDefault="00C471BD" w:rsidP="00C471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B4E2D6A" w14:textId="77777777" w:rsidR="00C471BD" w:rsidRPr="00EB6546" w:rsidRDefault="00C471BD" w:rsidP="00C471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FA01072" w14:textId="77777777" w:rsidR="00C471BD" w:rsidRPr="00EB6546" w:rsidRDefault="00C471BD" w:rsidP="00C471B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65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tbl>
      <w:tblPr>
        <w:tblW w:w="9020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0"/>
      </w:tblGrid>
      <w:tr w:rsidR="00C471BD" w:rsidRPr="00EB6546" w14:paraId="42FCF3D0" w14:textId="77777777" w:rsidTr="00FA231F">
        <w:tc>
          <w:tcPr>
            <w:tcW w:w="9020" w:type="dxa"/>
            <w:shd w:val="clear" w:color="auto" w:fill="FFFFFF"/>
            <w:hideMark/>
          </w:tcPr>
          <w:p w14:paraId="6AA3DC19" w14:textId="5204D0A5" w:rsidR="00C471BD" w:rsidRPr="00EB6546" w:rsidRDefault="00C471BD" w:rsidP="00C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dst100093"/>
            <w:bookmarkEnd w:id="3"/>
            <w:r w:rsidRPr="00EB6546">
              <w:rPr>
                <w:rFonts w:ascii="Times New Roman" w:eastAsia="Times New Roman" w:hAnsi="Times New Roman" w:cs="Times New Roman"/>
                <w:lang w:eastAsia="ru-RU"/>
              </w:rPr>
              <w:t>Выписка</w:t>
            </w:r>
          </w:p>
          <w:p w14:paraId="2B3FA07F" w14:textId="27184A6F" w:rsidR="00C471BD" w:rsidRPr="00EB6546" w:rsidRDefault="00C471BD" w:rsidP="00C471B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6546">
              <w:rPr>
                <w:rFonts w:ascii="Times New Roman" w:eastAsia="Times New Roman" w:hAnsi="Times New Roman" w:cs="Times New Roman"/>
                <w:lang w:eastAsia="ru-RU"/>
              </w:rPr>
              <w:t xml:space="preserve">из реестра лицензий по состоянию на </w:t>
            </w:r>
            <w:r w:rsidR="003F77B5" w:rsidRPr="00EB6546">
              <w:rPr>
                <w:rFonts w:ascii="Times New Roman" w:hAnsi="Times New Roman" w:cs="Times New Roman"/>
                <w:noProof/>
                <w:u w:val="single"/>
              </w:rPr>
              <w:t>08</w:t>
            </w:r>
            <w:r w:rsidRPr="00EB6546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3F77B5" w:rsidRPr="00EB6546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3F77B5" w:rsidRPr="00EB6546">
              <w:rPr>
                <w:rFonts w:ascii="Times New Roman" w:hAnsi="Times New Roman" w:cs="Times New Roman"/>
                <w:noProof/>
                <w:u w:val="single"/>
              </w:rPr>
              <w:t>18</w:t>
            </w:r>
            <w:r w:rsidRPr="00EB6546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r w:rsidR="00BF0AB4" w:rsidRPr="00EB6546">
              <w:rPr>
                <w:rFonts w:ascii="Times New Roman" w:hAnsi="Times New Roman" w:cs="Times New Roman"/>
                <w:noProof/>
                <w:u w:val="single"/>
              </w:rPr>
              <w:t>30</w:t>
            </w:r>
            <w:r w:rsidRPr="00EB6546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  <w:r w:rsidR="00BF0AB4" w:rsidRPr="00EB6546">
              <w:rPr>
                <w:rFonts w:ascii="Times New Roman" w:hAnsi="Times New Roman" w:cs="Times New Roman"/>
                <w:noProof/>
                <w:u w:val="single"/>
              </w:rPr>
              <w:t> апреля </w:t>
            </w:r>
            <w:r w:rsidRPr="00EB65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F0AB4" w:rsidRPr="00EB6546">
              <w:rPr>
                <w:rFonts w:ascii="Times New Roman" w:hAnsi="Times New Roman" w:cs="Times New Roman"/>
                <w:noProof/>
                <w:u w:val="single"/>
              </w:rPr>
              <w:t>2026</w:t>
            </w:r>
            <w:r w:rsidRPr="00EB6546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  <w:tr w:rsidR="00C471BD" w:rsidRPr="00EB6546" w14:paraId="2A7A7ED4" w14:textId="77777777" w:rsidTr="00FA231F">
        <w:tc>
          <w:tcPr>
            <w:tcW w:w="9020" w:type="dxa"/>
            <w:shd w:val="clear" w:color="auto" w:fill="FFFFFF"/>
            <w:vAlign w:val="center"/>
            <w:hideMark/>
          </w:tcPr>
          <w:p w14:paraId="7D225DEE" w14:textId="77777777" w:rsidR="00C471BD" w:rsidRPr="00EB6546" w:rsidRDefault="00C471BD" w:rsidP="00C471BD">
            <w:pPr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" w:name="dst100094"/>
            <w:bookmarkEnd w:id="4"/>
            <w:r w:rsidRPr="00EB6546">
              <w:rPr>
                <w:rFonts w:ascii="Times New Roman" w:eastAsia="Times New Roman" w:hAnsi="Times New Roman" w:cs="Times New Roman"/>
                <w:lang w:eastAsia="ru-RU"/>
              </w:rPr>
              <w:t>1. Статус лицензии:</w:t>
            </w:r>
          </w:p>
        </w:tc>
      </w:tr>
      <w:tr w:rsidR="00C471BD" w:rsidRPr="00EB6546" w14:paraId="642F810F" w14:textId="77777777" w:rsidTr="00FA231F">
        <w:tc>
          <w:tcPr>
            <w:tcW w:w="9020" w:type="dxa"/>
            <w:tcBorders>
              <w:bottom w:val="single" w:sz="8" w:space="0" w:color="000000"/>
            </w:tcBorders>
            <w:shd w:val="clear" w:color="auto" w:fill="FFFFFF"/>
            <w:hideMark/>
          </w:tcPr>
          <w:p w14:paraId="38605F29" w14:textId="789AB822" w:rsidR="00C471BD" w:rsidRPr="00EB6546" w:rsidRDefault="00466D52" w:rsidP="00676A93">
            <w:pPr>
              <w:spacing w:after="100" w:line="335" w:lineRule="atLeast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B6546">
              <w:rPr>
                <w:rFonts w:ascii="Times New Roman" w:hAnsi="Times New Roman" w:cs="Times New Roman"/>
                <w:noProof/>
              </w:rPr>
              <w:t>Действующая</w:t>
            </w:r>
          </w:p>
        </w:tc>
      </w:tr>
      <w:tr w:rsidR="00C471BD" w:rsidRPr="00EB6546" w14:paraId="28B37C78" w14:textId="77777777" w:rsidTr="00FA231F">
        <w:tc>
          <w:tcPr>
            <w:tcW w:w="9020" w:type="dxa"/>
            <w:tcBorders>
              <w:top w:val="single" w:sz="8" w:space="0" w:color="000000"/>
            </w:tcBorders>
            <w:shd w:val="clear" w:color="auto" w:fill="FFFFFF"/>
            <w:hideMark/>
          </w:tcPr>
          <w:p w14:paraId="0D76FC23" w14:textId="77777777" w:rsidR="00C471BD" w:rsidRPr="00EB6546" w:rsidRDefault="00C471BD" w:rsidP="00C471B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5" w:name="dst100095"/>
            <w:bookmarkEnd w:id="5"/>
            <w:r w:rsidRPr="00EB65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(действующая/приостановлена/приостановлена частично/прекращена)</w:t>
            </w:r>
          </w:p>
        </w:tc>
      </w:tr>
      <w:tr w:rsidR="00C471BD" w:rsidRPr="00EB6546" w14:paraId="02284ADE" w14:textId="77777777" w:rsidTr="00FA231F">
        <w:tc>
          <w:tcPr>
            <w:tcW w:w="9020" w:type="dxa"/>
            <w:shd w:val="clear" w:color="auto" w:fill="FFFFFF"/>
            <w:vAlign w:val="center"/>
            <w:hideMark/>
          </w:tcPr>
          <w:p w14:paraId="08BAD273" w14:textId="77777777" w:rsidR="00D930EA" w:rsidRPr="00EB6546" w:rsidRDefault="00C471BD" w:rsidP="00D930EA">
            <w:pPr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" w:name="dst100096"/>
            <w:bookmarkEnd w:id="6"/>
            <w:r w:rsidRPr="00EB6546">
              <w:rPr>
                <w:rFonts w:ascii="Times New Roman" w:eastAsia="Times New Roman" w:hAnsi="Times New Roman" w:cs="Times New Roman"/>
                <w:lang w:eastAsia="ru-RU"/>
              </w:rPr>
              <w:t>2. Регистрационный номер лицензии:</w:t>
            </w:r>
          </w:p>
        </w:tc>
      </w:tr>
      <w:tr w:rsidR="00D930EA" w:rsidRPr="00EB6546" w14:paraId="70D0B237" w14:textId="77777777" w:rsidTr="00FA231F">
        <w:tc>
          <w:tcPr>
            <w:tcW w:w="9020" w:type="dxa"/>
            <w:tcBorders>
              <w:bottom w:val="single" w:sz="8" w:space="0" w:color="000000"/>
            </w:tcBorders>
            <w:shd w:val="clear" w:color="auto" w:fill="FFFFFF"/>
            <w:hideMark/>
          </w:tcPr>
          <w:p w14:paraId="5ECCC5E4" w14:textId="0279750D" w:rsidR="00D930EA" w:rsidRPr="00EB6546" w:rsidRDefault="00FE2097" w:rsidP="007F5C48">
            <w:pPr>
              <w:spacing w:after="100" w:line="335" w:lineRule="atLeast"/>
              <w:ind w:firstLine="41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6546">
              <w:rPr>
                <w:rFonts w:ascii="Times New Roman" w:hAnsi="Times New Roman" w:cs="Times New Roman"/>
                <w:noProof/>
              </w:rPr>
              <w:t>Л023-00119-77/00389887</w:t>
            </w:r>
          </w:p>
        </w:tc>
      </w:tr>
      <w:tr w:rsidR="00C471BD" w:rsidRPr="00EB6546" w14:paraId="0BEC5FEE" w14:textId="77777777" w:rsidTr="00FA231F">
        <w:tc>
          <w:tcPr>
            <w:tcW w:w="9020" w:type="dxa"/>
            <w:shd w:val="clear" w:color="auto" w:fill="FFFFFF"/>
            <w:vAlign w:val="center"/>
            <w:hideMark/>
          </w:tcPr>
          <w:p w14:paraId="1151D887" w14:textId="77777777" w:rsidR="00C471BD" w:rsidRPr="00EB6546" w:rsidRDefault="00C471BD" w:rsidP="00C471BD">
            <w:pPr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" w:name="dst100097"/>
            <w:bookmarkEnd w:id="7"/>
            <w:r w:rsidRPr="00EB6546">
              <w:rPr>
                <w:rFonts w:ascii="Times New Roman" w:eastAsia="Times New Roman" w:hAnsi="Times New Roman" w:cs="Times New Roman"/>
                <w:lang w:eastAsia="ru-RU"/>
              </w:rPr>
              <w:t>3. Дата предоставления лицензии:</w:t>
            </w:r>
          </w:p>
        </w:tc>
      </w:tr>
      <w:tr w:rsidR="00C471BD" w:rsidRPr="00EB6546" w14:paraId="6827D5EB" w14:textId="77777777" w:rsidTr="00FA231F">
        <w:tc>
          <w:tcPr>
            <w:tcW w:w="9020" w:type="dxa"/>
            <w:tcBorders>
              <w:bottom w:val="single" w:sz="8" w:space="0" w:color="000000"/>
            </w:tcBorders>
            <w:shd w:val="clear" w:color="auto" w:fill="FFFFFF"/>
            <w:hideMark/>
          </w:tcPr>
          <w:p w14:paraId="0628D95F" w14:textId="088C3224" w:rsidR="00C471BD" w:rsidRPr="00EB6546" w:rsidRDefault="00FE2097" w:rsidP="007F5C48">
            <w:pPr>
              <w:spacing w:after="100" w:line="335" w:lineRule="atLeast"/>
              <w:ind w:firstLine="269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B6546">
              <w:rPr>
                <w:rFonts w:ascii="Times New Roman" w:hAnsi="Times New Roman" w:cs="Times New Roman"/>
                <w:noProof/>
              </w:rPr>
              <w:t>24.11.2021 г.</w:t>
            </w:r>
          </w:p>
        </w:tc>
      </w:tr>
      <w:tr w:rsidR="00C471BD" w:rsidRPr="00EB6546" w14:paraId="3D697BCF" w14:textId="77777777" w:rsidTr="00FA231F">
        <w:tc>
          <w:tcPr>
            <w:tcW w:w="9020" w:type="dxa"/>
            <w:tcBorders>
              <w:top w:val="single" w:sz="8" w:space="0" w:color="000000"/>
            </w:tcBorders>
            <w:shd w:val="clear" w:color="auto" w:fill="FFFFFF"/>
            <w:vAlign w:val="center"/>
            <w:hideMark/>
          </w:tcPr>
          <w:p w14:paraId="5B46925A" w14:textId="5FFDC2F0" w:rsidR="009925CA" w:rsidRPr="00EB6546" w:rsidRDefault="00C471BD" w:rsidP="005A01D0">
            <w:pPr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8" w:name="dst100098"/>
            <w:bookmarkEnd w:id="8"/>
            <w:r w:rsidRPr="00EB6546">
              <w:rPr>
                <w:rFonts w:ascii="Times New Roman" w:eastAsia="Times New Roman" w:hAnsi="Times New Roman" w:cs="Times New Roman"/>
                <w:lang w:eastAsia="ru-RU"/>
              </w:rPr>
              <w:t xml:space="preserve">4. 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</w:t>
            </w:r>
            <w:r w:rsidR="00EB6546" w:rsidRPr="00C15EA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номер телефона, адрес электронной почты,</w:t>
            </w:r>
            <w:r w:rsidR="00EB6546" w:rsidRPr="00C15E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B6546">
              <w:rPr>
                <w:rFonts w:ascii="Times New Roman" w:eastAsia="Times New Roman" w:hAnsi="Times New Roman" w:cs="Times New Roman"/>
                <w:lang w:eastAsia="ru-RU"/>
              </w:rPr>
              <w:t>регистрационный номер записи о создании юридического лица:</w:t>
            </w:r>
          </w:p>
        </w:tc>
      </w:tr>
      <w:tr w:rsidR="00C471BD" w:rsidRPr="004D3D0E" w14:paraId="592C0DA4" w14:textId="77777777" w:rsidTr="00FA231F">
        <w:tc>
          <w:tcPr>
            <w:tcW w:w="9020" w:type="dxa"/>
            <w:tcBorders>
              <w:bottom w:val="single" w:sz="8" w:space="0" w:color="000000"/>
            </w:tcBorders>
            <w:shd w:val="clear" w:color="auto" w:fill="FFFFFF"/>
            <w:hideMark/>
          </w:tcPr>
          <w:p w14:paraId="666B103E" w14:textId="1A07577C" w:rsidR="001E140D" w:rsidRPr="00137F2D" w:rsidRDefault="00C6346A" w:rsidP="001E140D">
            <w:pPr>
              <w:spacing w:after="0" w:line="268" w:lineRule="atLeast"/>
              <w:ind w:left="269" w:right="11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654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EB654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EB654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EB6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654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EB654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ОБЩЕСТВО С ОГРАНИЧЕННОЙ ОТВЕТСТВЕННОСТЬЮ "АУРУМ ТС" ООО "АУРУМ ТС" </w:t>
              <w:br/>
              <w:t xml:space="preserve">121293, г. Москва, пл. Победы, д. 1, к. д  </w:t>
              <w:br/>
              <w:t xml:space="preserve">ОГРН: 1147746417796 </w:t>
            </w:r>
            <w:r w:rsidRPr="00EB654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1E140D" w:rsidRPr="001E14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E140D" w:rsidRPr="009A0741">
              <w:rPr>
                <w:rFonts w:ascii="Times New Roman" w:hAnsi="Times New Roman" w:cs="Times New Roman"/>
                <w:noProof/>
                <w:lang w:val="en-US"/>
              </w:rPr>
              <w:t/>
            </w:r>
            <w:r w:rsidR="001E140D" w:rsidRPr="009A0741">
              <w:rPr>
                <w:rFonts w:ascii="Times New Roman" w:hAnsi="Times New Roman" w:cs="Times New Roman"/>
                <w:noProof/>
                <w:lang w:val="en-US"/>
              </w:rPr>
              <w:t/>
            </w:r>
          </w:p>
          <w:bookmarkStart w:id="9" w:name="_Hlk103938201"/>
          <w:p w14:paraId="12BF8A5F" w14:textId="2585D55A" w:rsidR="00C471BD" w:rsidRPr="00EB6546" w:rsidRDefault="001E140D" w:rsidP="001E140D">
            <w:pPr>
              <w:spacing w:after="0" w:line="268" w:lineRule="atLeast"/>
              <w:ind w:left="269" w:right="11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BEB">
              <w:rPr>
                <w:rFonts w:ascii="Times New Roman" w:hAnsi="Times New Roman" w:cs="Times New Roman"/>
                <w:noProof/>
                <w:lang w:val="en-US"/>
              </w:rPr>
              <w:t> +7(495)7302028,</w:t>
            </w:r>
            <w:r w:rsidRPr="00316BE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6BEB">
              <w:rPr>
                <w:rFonts w:ascii="Times New Roman" w:hAnsi="Times New Roman" w:cs="Times New Roman"/>
                <w:noProof/>
                <w:lang w:val="en-US"/>
              </w:rPr>
              <w:t> chesnokov@999gold.ru</w:t>
            </w:r>
            <w:bookmarkEnd w:id="9"/>
            <w:r w:rsidRPr="009A0741">
              <w:rPr>
                <w:rFonts w:ascii="Times New Roman" w:hAnsi="Times New Roman" w:cs="Times New Roman"/>
                <w:noProof/>
                <w:lang w:val="en-US"/>
              </w:rPr>
              <w:t/>
            </w:r>
            <w:r w:rsidRPr="009A0741">
              <w:rPr>
                <w:rFonts w:ascii="Times New Roman" w:hAnsi="Times New Roman" w:cs="Times New Roman"/>
                <w:noProof/>
                <w:lang w:val="en-US"/>
              </w:rPr>
              <w:t/>
            </w:r>
          </w:p>
        </w:tc>
      </w:tr>
      <w:tr w:rsidR="00C471BD" w:rsidRPr="00EB6546" w14:paraId="438577DC" w14:textId="77777777" w:rsidTr="00FA231F">
        <w:tc>
          <w:tcPr>
            <w:tcW w:w="9020" w:type="dxa"/>
            <w:tcBorders>
              <w:top w:val="single" w:sz="8" w:space="0" w:color="000000"/>
            </w:tcBorders>
            <w:shd w:val="clear" w:color="auto" w:fill="FFFFFF"/>
            <w:vAlign w:val="center"/>
            <w:hideMark/>
          </w:tcPr>
          <w:p w14:paraId="0A143016" w14:textId="77777777" w:rsidR="00C471BD" w:rsidRPr="00EB6546" w:rsidRDefault="00C471BD" w:rsidP="00C471B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0" w:name="dst100099"/>
            <w:bookmarkEnd w:id="10"/>
            <w:r w:rsidRPr="00EB65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(заполняется в случае, если лицензиатом является юридическое лицо)</w:t>
            </w:r>
          </w:p>
        </w:tc>
      </w:tr>
      <w:tr w:rsidR="00C471BD" w:rsidRPr="00EB6546" w14:paraId="1E3AFDD9" w14:textId="77777777" w:rsidTr="00FA231F">
        <w:tc>
          <w:tcPr>
            <w:tcW w:w="9020" w:type="dxa"/>
            <w:shd w:val="clear" w:color="auto" w:fill="FFFFFF"/>
            <w:vAlign w:val="center"/>
            <w:hideMark/>
          </w:tcPr>
          <w:p w14:paraId="725411C7" w14:textId="59BD26DE" w:rsidR="00C471BD" w:rsidRPr="00EB6546" w:rsidRDefault="00C471BD" w:rsidP="00C471BD">
            <w:pPr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1" w:name="dst100100"/>
            <w:bookmarkEnd w:id="11"/>
            <w:r w:rsidRPr="00EB6546">
              <w:rPr>
                <w:rFonts w:ascii="Times New Roman" w:eastAsia="Times New Roman" w:hAnsi="Times New Roman" w:cs="Times New Roman"/>
                <w:lang w:eastAsia="ru-RU"/>
              </w:rPr>
              <w:t>5. Полное и (в случае, если имеется) сокращенное наименование иностранного юридического лица, полное и (в случае, если имеется) сокращенное наименование филиала иностранного юридического лица, аккредитованного в соответствии с Федеральным </w:t>
            </w:r>
            <w:hyperlink w:anchor="dst0" w:history="1" r:id="rId9">
              <w:r w:rsidRPr="00EB6546">
                <w:rPr>
                  <w:rFonts w:ascii="Times New Roman" w:eastAsia="Times New Roman" w:hAnsi="Times New Roman" w:cs="Times New Roman"/>
                  <w:color w:val="666699"/>
                  <w:u w:val="single"/>
                  <w:lang w:eastAsia="ru-RU"/>
                </w:rPr>
                <w:t>законом</w:t>
              </w:r>
            </w:hyperlink>
            <w:r w:rsidRPr="00EB6546">
              <w:rPr>
                <w:rFonts w:ascii="Times New Roman" w:eastAsia="Times New Roman" w:hAnsi="Times New Roman" w:cs="Times New Roman"/>
                <w:lang w:eastAsia="ru-RU"/>
              </w:rPr>
              <w:t> "Об иностранных инвестициях в Российской Федерации", адрес (место нахождения</w:t>
            </w:r>
            <w:r w:rsidR="00EB6546" w:rsidRPr="009A0741">
              <w:rPr>
                <w:rFonts w:ascii="Times New Roman" w:eastAsia="Times New Roman" w:hAnsi="Times New Roman" w:cs="Times New Roman"/>
                <w:lang w:eastAsia="ru-RU"/>
              </w:rPr>
              <w:t xml:space="preserve">), </w:t>
            </w:r>
            <w:r w:rsidR="00EB6546" w:rsidRPr="00D42DE1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номер телефона и адрес электронной почты</w:t>
            </w:r>
            <w:r w:rsidRPr="00EB6546">
              <w:rPr>
                <w:rFonts w:ascii="Times New Roman" w:eastAsia="Times New Roman" w:hAnsi="Times New Roman" w:cs="Times New Roman"/>
                <w:lang w:eastAsia="ru-RU"/>
              </w:rPr>
              <w:t xml:space="preserve"> филиала иностранного юридического лица на территории Российской Федерации, номер записи об аккредитации филиала иностранного юридического лица в государственном реестре аккредитованных филиалов, представительств иностранных юридических лиц:</w:t>
            </w:r>
          </w:p>
        </w:tc>
      </w:tr>
      <w:tr w:rsidR="00C471BD" w:rsidRPr="004D3D0E" w14:paraId="417EB0DD" w14:textId="77777777" w:rsidTr="00FA231F">
        <w:tc>
          <w:tcPr>
            <w:tcW w:w="9020" w:type="dxa"/>
            <w:tcBorders>
              <w:bottom w:val="single" w:sz="8" w:space="0" w:color="000000"/>
            </w:tcBorders>
            <w:shd w:val="clear" w:color="auto" w:fill="FFFFFF"/>
            <w:hideMark/>
          </w:tcPr>
          <w:p w14:paraId="3A1C125D" w14:textId="32B6ED92" w:rsidR="001E140D" w:rsidRPr="00137F2D" w:rsidRDefault="00C6346A" w:rsidP="001E140D">
            <w:pPr>
              <w:spacing w:after="0" w:line="240" w:lineRule="auto"/>
              <w:ind w:left="269" w:right="11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654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EB6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654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EB654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EB654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1E140D" w:rsidRPr="001E14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E140D" w:rsidRPr="009A0741">
              <w:rPr>
                <w:rFonts w:ascii="Times New Roman" w:hAnsi="Times New Roman" w:cs="Times New Roman"/>
                <w:noProof/>
                <w:lang w:val="en-US"/>
              </w:rPr>
              <w:t/>
            </w:r>
          </w:p>
        </w:tc>
      </w:tr>
      <w:tr w:rsidR="00C471BD" w:rsidRPr="00EB6546" w14:paraId="1424CC78" w14:textId="77777777" w:rsidTr="00FA231F">
        <w:tc>
          <w:tcPr>
            <w:tcW w:w="9020" w:type="dxa"/>
            <w:tcBorders>
              <w:top w:val="single" w:sz="8" w:space="0" w:color="000000"/>
            </w:tcBorders>
            <w:shd w:val="clear" w:color="auto" w:fill="FFFFFF"/>
            <w:vAlign w:val="center"/>
            <w:hideMark/>
          </w:tcPr>
          <w:p w14:paraId="3453F683" w14:textId="77777777" w:rsidR="00C471BD" w:rsidRPr="00EB6546" w:rsidRDefault="00C471BD" w:rsidP="00C471B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2" w:name="dst100101"/>
            <w:bookmarkEnd w:id="12"/>
            <w:r w:rsidRPr="00EB65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(заполняется в случае, если лицензиатом является иностранное юридическое лицо)</w:t>
            </w:r>
          </w:p>
        </w:tc>
      </w:tr>
      <w:tr w:rsidR="00C471BD" w:rsidRPr="00EB6546" w14:paraId="34C5EB28" w14:textId="77777777" w:rsidTr="00FA231F">
        <w:tc>
          <w:tcPr>
            <w:tcW w:w="9020" w:type="dxa"/>
            <w:shd w:val="clear" w:color="auto" w:fill="FFFFFF"/>
            <w:vAlign w:val="center"/>
            <w:hideMark/>
          </w:tcPr>
          <w:p w14:paraId="62C4D901" w14:textId="3E2B2E61" w:rsidR="00B02255" w:rsidRPr="00EB6546" w:rsidRDefault="00C471BD" w:rsidP="00B02255">
            <w:pPr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3" w:name="dst100102"/>
            <w:bookmarkEnd w:id="13"/>
            <w:r w:rsidRPr="00EB6546">
              <w:rPr>
                <w:rFonts w:ascii="Times New Roman" w:eastAsia="Times New Roman" w:hAnsi="Times New Roman" w:cs="Times New Roman"/>
                <w:lang w:eastAsia="ru-RU"/>
              </w:rPr>
              <w:t xml:space="preserve">6. </w:t>
            </w:r>
            <w:r w:rsidR="00EB6546" w:rsidRPr="009A0741">
              <w:rPr>
                <w:rFonts w:ascii="Times New Roman" w:eastAsia="Times New Roman" w:hAnsi="Times New Roman" w:cs="Times New Roman"/>
                <w:lang w:eastAsia="ru-RU"/>
              </w:rPr>
              <w:t xml:space="preserve">Фамилия, имя и (в случае, если имеется) отчество индивидуального предпринимателя, государственный регистрационный номер записи о государственной регистрации индивидуального предпринимателя, а также иные сведения, </w:t>
            </w:r>
            <w:r w:rsidR="00EB6546" w:rsidRPr="00B32C6D">
              <w:rPr>
                <w:rFonts w:ascii="Times New Roman" w:eastAsia="Times New Roman" w:hAnsi="Times New Roman" w:cs="Times New Roman"/>
                <w:lang w:eastAsia="ru-RU"/>
              </w:rPr>
              <w:t>предусмотренные пунктом 5 части 2 статьи 21 Федерального закона "О лицензировании отдельных видов деятельности"</w:t>
            </w:r>
            <w:r w:rsidRPr="00EB6546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B02255" w:rsidRPr="00EB654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C471BD" w:rsidRPr="004D3D0E" w14:paraId="1FF388AB" w14:textId="77777777" w:rsidTr="00FA231F">
        <w:tc>
          <w:tcPr>
            <w:tcW w:w="9020" w:type="dxa"/>
            <w:tcBorders>
              <w:bottom w:val="single" w:sz="8" w:space="0" w:color="000000"/>
            </w:tcBorders>
            <w:shd w:val="clear" w:color="auto" w:fill="FFFFFF"/>
            <w:hideMark/>
          </w:tcPr>
          <w:p w14:paraId="4CCE2B81" w14:textId="69173DB2" w:rsidR="001E140D" w:rsidRPr="00137F2D" w:rsidRDefault="00C6346A" w:rsidP="001E14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654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EB6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654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EB654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EB654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1E140D" w:rsidRPr="001E14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E140D" w:rsidRPr="009A0741">
              <w:rPr>
                <w:rFonts w:ascii="Times New Roman" w:hAnsi="Times New Roman" w:cs="Times New Roman"/>
                <w:noProof/>
                <w:lang w:val="en-US"/>
              </w:rPr>
              <w:t/>
            </w:r>
          </w:p>
        </w:tc>
      </w:tr>
      <w:tr w:rsidR="00C471BD" w:rsidRPr="00EB6546" w14:paraId="0535C945" w14:textId="77777777" w:rsidTr="00FA231F">
        <w:tc>
          <w:tcPr>
            <w:tcW w:w="9020" w:type="dxa"/>
            <w:tcBorders>
              <w:top w:val="single" w:sz="8" w:space="0" w:color="000000"/>
            </w:tcBorders>
            <w:shd w:val="clear" w:color="auto" w:fill="FFFFFF"/>
            <w:vAlign w:val="center"/>
            <w:hideMark/>
          </w:tcPr>
          <w:p w14:paraId="5CCED106" w14:textId="77777777" w:rsidR="00C471BD" w:rsidRPr="00EB6546" w:rsidRDefault="00C471BD" w:rsidP="00C471B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5" w:name="dst100103"/>
            <w:bookmarkEnd w:id="15"/>
            <w:r w:rsidRPr="00EB65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(заполняется в случае, если лицензиатом является индивидуальный предприниматель)</w:t>
            </w:r>
          </w:p>
        </w:tc>
      </w:tr>
      <w:tr w:rsidR="00C471BD" w:rsidRPr="00EB6546" w14:paraId="23230795" w14:textId="77777777" w:rsidTr="00FA231F">
        <w:tc>
          <w:tcPr>
            <w:tcW w:w="9020" w:type="dxa"/>
            <w:shd w:val="clear" w:color="auto" w:fill="FFFFFF"/>
            <w:vAlign w:val="center"/>
            <w:hideMark/>
          </w:tcPr>
          <w:p w14:paraId="7B7719BB" w14:textId="4B788CF6" w:rsidR="00C471BD" w:rsidRPr="00EB6546" w:rsidRDefault="00C471BD" w:rsidP="00C471BD">
            <w:pPr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6" w:name="dst100104"/>
            <w:bookmarkEnd w:id="16"/>
            <w:r w:rsidRPr="00EB6546">
              <w:rPr>
                <w:rFonts w:ascii="Times New Roman" w:eastAsia="Times New Roman" w:hAnsi="Times New Roman" w:cs="Times New Roman"/>
                <w:lang w:eastAsia="ru-RU"/>
              </w:rPr>
              <w:t>7. Идентификационный номер налогоплательщика:</w:t>
            </w:r>
            <w:r w:rsidR="00FD18CD" w:rsidRPr="00EB65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C471BD" w:rsidRPr="004D3D0E" w14:paraId="57C67CA2" w14:textId="77777777" w:rsidTr="00FA231F">
        <w:tc>
          <w:tcPr>
            <w:tcW w:w="9020" w:type="dxa"/>
            <w:tcBorders>
              <w:bottom w:val="single" w:sz="8" w:space="0" w:color="000000"/>
            </w:tcBorders>
            <w:shd w:val="clear" w:color="auto" w:fill="FFFFFF"/>
            <w:hideMark/>
          </w:tcPr>
          <w:p w14:paraId="11E6A14B" w14:textId="1399C37A" w:rsidR="00C471BD" w:rsidRPr="00EB6546" w:rsidRDefault="00B02255" w:rsidP="008E1443">
            <w:pPr>
              <w:spacing w:after="0" w:line="268" w:lineRule="atLeast"/>
              <w:ind w:left="269" w:right="114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B6546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="006C67C4" w:rsidRPr="00EB6546">
              <w:rPr>
                <w:rFonts w:ascii="Times New Roman" w:hAnsi="Times New Roman" w:cs="Times New Roman"/>
                <w:noProof/>
                <w:lang w:val="en-US"/>
              </w:rPr>
              <w:t/>
            </w:r>
            <w:r w:rsidR="005F67DE" w:rsidRPr="00EB6546">
              <w:rPr>
                <w:rFonts w:ascii="Times New Roman" w:hAnsi="Times New Roman" w:cs="Times New Roman"/>
                <w:noProof/>
                <w:lang w:val="en-US"/>
              </w:rPr>
              <w:t>7730705020</w:t>
            </w:r>
            <w:r w:rsidR="005F67DE" w:rsidRPr="00EB654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F67DE" w:rsidRPr="00EB6546">
              <w:rPr>
                <w:rFonts w:ascii="Times New Roman" w:hAnsi="Times New Roman" w:cs="Times New Roman"/>
                <w:noProof/>
                <w:lang w:val="en-US"/>
              </w:rPr>
              <w:t/>
            </w:r>
            <w:r w:rsidR="006C67C4" w:rsidRPr="00EB6546">
              <w:rPr>
                <w:rFonts w:ascii="Times New Roman" w:hAnsi="Times New Roman" w:cs="Times New Roman"/>
                <w:noProof/>
                <w:lang w:val="en-US"/>
              </w:rPr>
              <w:t/>
            </w:r>
          </w:p>
        </w:tc>
      </w:tr>
      <w:tr w:rsidR="00C471BD" w:rsidRPr="00EB6546" w14:paraId="7265985E" w14:textId="77777777" w:rsidTr="00FA231F">
        <w:tc>
          <w:tcPr>
            <w:tcW w:w="9020" w:type="dxa"/>
            <w:tcBorders>
              <w:top w:val="single" w:sz="8" w:space="0" w:color="000000"/>
            </w:tcBorders>
            <w:shd w:val="clear" w:color="auto" w:fill="FFFFFF"/>
            <w:vAlign w:val="center"/>
            <w:hideMark/>
          </w:tcPr>
          <w:p w14:paraId="74A82A24" w14:textId="57DFC753" w:rsidR="00C471BD" w:rsidRPr="00EB6546" w:rsidRDefault="00C471BD" w:rsidP="00D930EA">
            <w:pPr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7" w:name="dst100105"/>
            <w:bookmarkEnd w:id="17"/>
            <w:r w:rsidRPr="00EB6546">
              <w:rPr>
                <w:rFonts w:ascii="Times New Roman" w:eastAsia="Times New Roman" w:hAnsi="Times New Roman" w:cs="Times New Roman"/>
                <w:lang w:eastAsia="ru-RU"/>
              </w:rPr>
              <w:t xml:space="preserve">8. </w:t>
            </w:r>
            <w:r w:rsidR="00EB6546" w:rsidRPr="009A0741">
              <w:rPr>
                <w:rFonts w:ascii="Times New Roman" w:eastAsia="Times New Roman" w:hAnsi="Times New Roman" w:cs="Times New Roman"/>
                <w:lang w:eastAsia="ru-RU"/>
              </w:rPr>
              <w:t>Адреса мест осуществления отдельного вида деятельности, подлежащего лицензированию, и (или) другие данные, позволяющие идентифицировать место осуществления лицензируемого вида деятельности:</w:t>
            </w:r>
          </w:p>
        </w:tc>
      </w:tr>
    </w:tbl>
    <w:p w14:paraId="74338E7D" w14:textId="13C8E5FA" w:rsidR="00D64D29" w:rsidRPr="004D3D0E" w:rsidRDefault="00D64D29" w:rsidP="00EB6546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  <w:r w:rsidRPr="004D3D0E">
        <w:rPr>
          <w:rFonts w:ascii="Times New Roman" w:hAnsi="Times New Roman" w:cs="Times New Roman"/>
          <w:noProof/>
          <w:sz w:val="14"/>
          <w:szCs w:val="14"/>
          <w:lang w:val="en-US"/>
        </w:rPr>
        <w:t/>
      </w:r>
    </w:p>
    <w:p w14:paraId="1D2B68C9" w14:textId="4E16CDAF" w:rsidR="00337751" w:rsidRPr="00F77016" w:rsidRDefault="00337751" w:rsidP="00C01FFF">
      <w:pPr>
        <w:spacing w:after="0" w:line="240" w:lineRule="auto"/>
        <w:ind w:right="283"/>
        <w:jc w:val="both"/>
        <w:rPr>
          <w:sz w:val="14"/>
          <w:szCs w:val="14"/>
          <w:lang w:val="en-US"/>
        </w:rPr>
      </w:pPr>
      <w:r w:rsidRPr="004D3D0E">
        <w:rPr>
          <w:rFonts w:ascii="Times New Roman" w:hAnsi="Times New Roman" w:cs="Times New Roman"/>
          <w:noProof/>
          <w:lang w:val="en-US"/>
        </w:rPr>
        <w:t>Заготовка лома и отходов драгоценных металлов и продукции (изделий), содержащей драгоценные металлы</w:t>
      </w:r>
    </w:p>
    <w:tbl>
      <w:tblPr>
        <w:tblW w:w="9020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0"/>
      </w:tblGrid>
      <w:tr w:rsidR="00C471BD" w:rsidRPr="004D3D0E" w14:paraId="3220BC3D" w14:textId="77777777" w:rsidTr="00674D26">
        <w:trPr>
          <w:trHeight w:val="284"/>
        </w:trPr>
        <w:tc>
          <w:tcPr>
            <w:tcW w:w="9020" w:type="dxa"/>
            <w:shd w:val="clear" w:color="auto" w:fill="FFFFFF"/>
            <w:vAlign w:val="center"/>
            <w:hideMark/>
          </w:tcPr>
          <w:tbl>
            <w:tblPr>
              <w:tblStyle w:val="a5"/>
              <w:tblW w:w="9078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8369"/>
            </w:tblGrid>
            <w:tr w:rsidR="00C6346A" w:rsidRPr="004D3D0E" w14:paraId="4C958FE2" w14:textId="77777777" w:rsidTr="003B4563"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2583EA" w14:textId="64D183DD" w:rsidR="00C6346A" w:rsidRPr="00EB6546" w:rsidRDefault="00D64D29" w:rsidP="003B4563">
                  <w:pPr>
                    <w:pStyle w:val="a4"/>
                    <w:numPr>
                      <w:ilvl w:val="0"/>
                      <w:numId w:val="9"/>
                    </w:numPr>
                    <w:ind w:left="30" w:firstLine="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83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429687" w14:textId="5D978293" w:rsidR="00C6346A" w:rsidRPr="00EB6546" w:rsidRDefault="00D64D29" w:rsidP="00A41224">
                  <w:pPr>
                    <w:pStyle w:val="a4"/>
                    <w:ind w:left="28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B6546">
                    <w:rPr>
                      <w:rFonts w:ascii="Times New Roman" w:hAnsi="Times New Roman" w:cs="Times New Roman"/>
                      <w:noProof/>
                      <w:lang w:val="en-US"/>
                    </w:rPr>
                    <w:t>620000, обл. Свердловская, г. Екатеринбург, пр-кт. Ленина, стр. 25</w:t>
                  </w:r>
                </w:p>
              </w:tc>
            </w:tr>
            <w:tr w:rsidR="00C6346A" w:rsidRPr="004D3D0E" w14:paraId="4C958FE2" w14:textId="77777777" w:rsidTr="003B4563"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2583EA" w14:textId="64D183DD" w:rsidR="00C6346A" w:rsidRPr="00EB6546" w:rsidRDefault="00D64D29" w:rsidP="003B4563">
                  <w:pPr>
                    <w:pStyle w:val="a4"/>
                    <w:numPr>
                      <w:ilvl w:val="0"/>
                      <w:numId w:val="9"/>
                    </w:numPr>
                    <w:ind w:left="30" w:firstLine="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83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429687" w14:textId="5D978293" w:rsidR="00C6346A" w:rsidRPr="00EB6546" w:rsidRDefault="00D64D29" w:rsidP="00A41224">
                  <w:pPr>
                    <w:pStyle w:val="a4"/>
                    <w:ind w:left="28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B6546">
                    <w:rPr>
                      <w:rFonts w:ascii="Times New Roman" w:hAnsi="Times New Roman" w:cs="Times New Roman"/>
                      <w:noProof/>
                      <w:lang w:val="en-US"/>
                    </w:rPr>
                    <w:t>обл. Свердловская, г. Екатеринбург, ул. Испытателей, д. 16Ж, стр. 1</w:t>
                  </w:r>
                </w:p>
              </w:tc>
            </w:tr>
          </w:tbl>
          <w:p w14:paraId="3E934090" w14:textId="7D9C7CDD" w:rsidR="00C471BD" w:rsidRPr="00EB6546" w:rsidRDefault="00C471BD" w:rsidP="00EB654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4BCB470" w14:textId="64741783" w:rsidR="00D64D29" w:rsidRPr="00F77016" w:rsidRDefault="00D64D29" w:rsidP="00EB6546">
      <w:pPr>
        <w:spacing w:after="0" w:line="240" w:lineRule="auto"/>
        <w:rPr>
          <w:sz w:val="14"/>
          <w:szCs w:val="14"/>
        </w:rPr>
      </w:pPr>
      <w:r w:rsidRPr="00F77016">
        <w:rPr>
          <w:rFonts w:ascii="Times New Roman" w:hAnsi="Times New Roman" w:cs="Times New Roman"/>
          <w:noProof/>
          <w:sz w:val="14"/>
          <w:szCs w:val="14"/>
        </w:rPr>
        <w:t/>
      </w:r>
    </w:p>
    <w:p w14:paraId="1D2B68C9" w14:textId="4E16CDAF" w:rsidR="00337751" w:rsidRPr="00F77016" w:rsidRDefault="00337751" w:rsidP="00C01FFF">
      <w:pPr>
        <w:spacing w:after="0" w:line="240" w:lineRule="auto"/>
        <w:ind w:right="283"/>
        <w:jc w:val="both"/>
        <w:rPr>
          <w:sz w:val="14"/>
          <w:szCs w:val="14"/>
          <w:lang w:val="en-US"/>
        </w:rPr>
      </w:pPr>
      <w:r w:rsidRPr="004D3D0E">
        <w:rPr>
          <w:rFonts w:ascii="Times New Roman" w:hAnsi="Times New Roman" w:cs="Times New Roman"/>
          <w:noProof/>
          <w:lang w:val="en-US"/>
        </w:rPr>
        <w:t>Скупка у физических лиц ювелирных и других изделий из драгоценных металлов и (или) драгоценных камней, лома таких изделий</w:t>
      </w:r>
    </w:p>
    <w:tbl>
      <w:tblPr>
        <w:tblW w:w="9020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0"/>
      </w:tblGrid>
      <w:tr w:rsidR="00C471BD" w:rsidRPr="004D3D0E" w14:paraId="3220BC3D" w14:textId="77777777" w:rsidTr="00674D26">
        <w:trPr>
          <w:trHeight w:val="284"/>
        </w:trPr>
        <w:tc>
          <w:tcPr>
            <w:tcW w:w="9020" w:type="dxa"/>
            <w:shd w:val="clear" w:color="auto" w:fill="FFFFFF"/>
            <w:vAlign w:val="center"/>
            <w:hideMark/>
          </w:tcPr>
          <w:tbl>
            <w:tblPr>
              <w:tblStyle w:val="a5"/>
              <w:tblW w:w="9078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8369"/>
            </w:tblGrid>
            <w:tr w:rsidR="00C6346A" w:rsidRPr="004D3D0E" w14:paraId="4C958FE2" w14:textId="77777777" w:rsidTr="003B4563"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2583EA" w14:textId="64D183DD" w:rsidR="00C6346A" w:rsidRPr="00EB6546" w:rsidRDefault="00D64D29" w:rsidP="003B4563">
                  <w:pPr>
                    <w:pStyle w:val="a4"/>
                    <w:numPr>
                      <w:ilvl w:val="0"/>
                      <w:numId w:val="9"/>
                    </w:numPr>
                    <w:ind w:left="30" w:firstLine="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83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429687" w14:textId="5D978293" w:rsidR="00C6346A" w:rsidRPr="00EB6546" w:rsidRDefault="00D64D29" w:rsidP="00A41224">
                  <w:pPr>
                    <w:pStyle w:val="a4"/>
                    <w:ind w:left="28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B6546">
                    <w:rPr>
                      <w:rFonts w:ascii="Times New Roman" w:hAnsi="Times New Roman" w:cs="Times New Roman"/>
                      <w:noProof/>
                      <w:lang w:val="en-US"/>
                    </w:rPr>
                    <w:t>620000, обл. Свердловская, г. Екатеринбург, пр-кт. Ленина, стр. 25</w:t>
                  </w:r>
                </w:p>
              </w:tc>
            </w:tr>
            <w:tr w:rsidR="00C6346A" w:rsidRPr="004D3D0E" w14:paraId="4C958FE2" w14:textId="77777777" w:rsidTr="003B4563"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2583EA" w14:textId="64D183DD" w:rsidR="00C6346A" w:rsidRPr="00EB6546" w:rsidRDefault="00D64D29" w:rsidP="003B4563">
                  <w:pPr>
                    <w:pStyle w:val="a4"/>
                    <w:numPr>
                      <w:ilvl w:val="0"/>
                      <w:numId w:val="9"/>
                    </w:numPr>
                    <w:ind w:left="30" w:firstLine="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83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429687" w14:textId="5D978293" w:rsidR="00C6346A" w:rsidRPr="00EB6546" w:rsidRDefault="00D64D29" w:rsidP="00A41224">
                  <w:pPr>
                    <w:pStyle w:val="a4"/>
                    <w:ind w:left="28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B6546">
                    <w:rPr>
                      <w:rFonts w:ascii="Times New Roman" w:hAnsi="Times New Roman" w:cs="Times New Roman"/>
                      <w:noProof/>
                      <w:lang w:val="en-US"/>
                    </w:rPr>
                    <w:t>Свердловская область, г. Екатеринбург, ул. Испытателей, д. 16ж, стр. 1</w:t>
                  </w:r>
                </w:p>
              </w:tc>
            </w:tr>
            <w:tr w:rsidR="00C6346A" w:rsidRPr="004D3D0E" w14:paraId="4C958FE2" w14:textId="77777777" w:rsidTr="003B4563"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2583EA" w14:textId="64D183DD" w:rsidR="00C6346A" w:rsidRPr="00EB6546" w:rsidRDefault="00D64D29" w:rsidP="003B4563">
                  <w:pPr>
                    <w:pStyle w:val="a4"/>
                    <w:numPr>
                      <w:ilvl w:val="0"/>
                      <w:numId w:val="9"/>
                    </w:numPr>
                    <w:ind w:left="30" w:firstLine="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83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429687" w14:textId="5D978293" w:rsidR="00C6346A" w:rsidRPr="00EB6546" w:rsidRDefault="00D64D29" w:rsidP="00A41224">
                  <w:pPr>
                    <w:pStyle w:val="a4"/>
                    <w:ind w:left="28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B6546">
                    <w:rPr>
                      <w:rFonts w:ascii="Times New Roman" w:hAnsi="Times New Roman" w:cs="Times New Roman"/>
                      <w:noProof/>
                      <w:lang w:val="en-US"/>
                    </w:rPr>
                    <w:t>г. Москва, пл Победы, д. 1, корп. Д</w:t>
                  </w:r>
                </w:p>
              </w:tc>
            </w:tr>
          </w:tbl>
          <w:p w14:paraId="3E934090" w14:textId="7D9C7CDD" w:rsidR="00C471BD" w:rsidRPr="00EB6546" w:rsidRDefault="00C471BD" w:rsidP="00EB654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4BCB470" w14:textId="64741783" w:rsidR="00D64D29" w:rsidRPr="00F77016" w:rsidRDefault="00D64D29" w:rsidP="00EB6546">
      <w:pPr>
        <w:spacing w:after="0" w:line="240" w:lineRule="auto"/>
        <w:rPr>
          <w:sz w:val="14"/>
          <w:szCs w:val="14"/>
        </w:rPr>
      </w:pPr>
      <w:r w:rsidRPr="00F77016">
        <w:rPr>
          <w:rFonts w:ascii="Times New Roman" w:hAnsi="Times New Roman" w:cs="Times New Roman"/>
          <w:noProof/>
          <w:sz w:val="14"/>
          <w:szCs w:val="14"/>
        </w:rPr>
        <w:t/>
      </w:r>
    </w:p>
    <w:tbl>
      <w:tblPr>
        <w:tblW w:w="8911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1"/>
      </w:tblGrid>
      <w:tr w:rsidR="00C471BD" w:rsidRPr="00EB6546" w14:paraId="7FDED7F0" w14:textId="77777777" w:rsidTr="00C9715D">
        <w:tc>
          <w:tcPr>
            <w:tcW w:w="8911" w:type="dxa"/>
            <w:shd w:val="clear" w:color="auto" w:fill="FFFFFF"/>
            <w:vAlign w:val="center"/>
            <w:hideMark/>
          </w:tcPr>
          <w:p w14:paraId="2CE24787" w14:textId="3C20F83B" w:rsidR="00C471BD" w:rsidRPr="00EB6546" w:rsidRDefault="00C471BD" w:rsidP="00D930EA">
            <w:pPr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" w:name="dst100106"/>
            <w:bookmarkEnd w:id="18"/>
            <w:r w:rsidRPr="00EB6546">
              <w:rPr>
                <w:rFonts w:ascii="Times New Roman" w:eastAsia="Times New Roman" w:hAnsi="Times New Roman" w:cs="Times New Roman"/>
                <w:lang w:eastAsia="ru-RU"/>
              </w:rPr>
              <w:t>9. Лицензируемый вид деятельности с указанием выполняемых работ, оказываемых услуг, составляющих</w:t>
            </w:r>
            <w:r w:rsidR="00D930EA" w:rsidRPr="00EB6546">
              <w:rPr>
                <w:rFonts w:ascii="Times New Roman" w:eastAsia="Times New Roman" w:hAnsi="Times New Roman" w:cs="Times New Roman"/>
                <w:lang w:eastAsia="ru-RU"/>
              </w:rPr>
              <w:t xml:space="preserve"> лицензируемый вид деятельности</w:t>
            </w:r>
            <w:r w:rsidRPr="00EB6546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</w:tr>
      <w:tr w:rsidR="00C471BD" w:rsidRPr="00EB6546" w14:paraId="119256E9" w14:textId="77777777" w:rsidTr="00C9715D">
        <w:tc>
          <w:tcPr>
            <w:tcW w:w="8911" w:type="dxa"/>
            <w:tcBorders>
              <w:bottom w:val="single" w:sz="8" w:space="0" w:color="000000"/>
            </w:tcBorders>
            <w:shd w:val="clear" w:color="auto" w:fill="FFFFFF"/>
            <w:hideMark/>
          </w:tcPr>
          <w:p w14:paraId="230F007C" w14:textId="68D47A9F" w:rsidR="008A3EC8" w:rsidRPr="003B4563" w:rsidRDefault="00B04A5D" w:rsidP="003B4563">
            <w:pPr>
              <w:spacing w:after="0" w:line="335" w:lineRule="atLeast"/>
              <w:ind w:left="411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 w:rsidRPr="00EB6546">
              <w:rPr>
                <w:rFonts w:ascii="Times New Roman" w:hAnsi="Times New Roman" w:cs="Times New Roman"/>
                <w:b/>
                <w:bCs/>
                <w:noProof/>
              </w:rPr>
              <w:t>Лицензирование деятельности по скупке у физических лиц ювелирных и других изделий из драгоценных металлов и драгоценных камней, лома таких изделий, заготовке лома и отходов драгоценных металлов и продукции (изделий), содержащей драгоценные металлы</w:t>
            </w:r>
          </w:p>
        </w:tc>
      </w:tr>
      <w:tr w:rsidR="00C471BD" w:rsidRPr="00EB6546" w14:paraId="1003D718" w14:textId="77777777" w:rsidTr="00C9715D">
        <w:tc>
          <w:tcPr>
            <w:tcW w:w="8911" w:type="dxa"/>
            <w:tcBorders>
              <w:top w:val="single" w:sz="8" w:space="0" w:color="000000"/>
            </w:tcBorders>
            <w:shd w:val="clear" w:color="auto" w:fill="FFFFFF"/>
            <w:vAlign w:val="center"/>
            <w:hideMark/>
          </w:tcPr>
          <w:p w14:paraId="361CF586" w14:textId="3FDD8EE4" w:rsidR="00C471BD" w:rsidRPr="00EB6546" w:rsidRDefault="00C471BD" w:rsidP="00C471BD">
            <w:pPr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9" w:name="dst100107"/>
            <w:bookmarkEnd w:id="19"/>
            <w:r w:rsidRPr="00EB6546">
              <w:rPr>
                <w:rFonts w:ascii="Times New Roman" w:eastAsia="Times New Roman" w:hAnsi="Times New Roman" w:cs="Times New Roman"/>
                <w:lang w:eastAsia="ru-RU"/>
              </w:rPr>
              <w:t xml:space="preserve">10. </w:t>
            </w:r>
            <w:r w:rsidR="00EB6546" w:rsidRPr="00EB6546">
              <w:rPr>
                <w:rFonts w:ascii="Times New Roman" w:eastAsia="Times New Roman" w:hAnsi="Times New Roman" w:cs="Times New Roman"/>
                <w:lang w:eastAsia="ru-RU"/>
              </w:rPr>
              <w:t>Дата вынесения лицензирующим органом решения о предоставлении лицензии и при наличии реквизиты такого решения</w:t>
            </w:r>
            <w:r w:rsidRPr="00EB6546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</w:tr>
      <w:tr w:rsidR="00C471BD" w:rsidRPr="00B86502" w14:paraId="3050F4F2" w14:textId="77777777" w:rsidTr="00C9715D">
        <w:tc>
          <w:tcPr>
            <w:tcW w:w="8911" w:type="dxa"/>
            <w:tcBorders>
              <w:bottom w:val="single" w:sz="8" w:space="0" w:color="000000"/>
            </w:tcBorders>
            <w:shd w:val="clear" w:color="auto" w:fill="FFFFFF"/>
            <w:hideMark/>
          </w:tcPr>
          <w:p w14:paraId="31EA953E" w14:textId="77777777" w:rsidR="00C9715D" w:rsidRDefault="004C27B9" w:rsidP="00D64D29">
            <w:pPr>
              <w:spacing w:after="0" w:line="335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6546">
              <w:rPr>
                <w:rFonts w:ascii="Times New Roman" w:hAnsi="Times New Roman" w:cs="Times New Roman"/>
                <w:noProof/>
                <w:lang w:val="en-US"/>
              </w:rPr>
              <w:t/>
            </w:r>
            <w:r w:rsidR="003C5E8E" w:rsidRPr="00EB6546">
              <w:rPr>
                <w:rFonts w:ascii="Times New Roman" w:hAnsi="Times New Roman" w:cs="Times New Roman"/>
                <w:noProof/>
                <w:lang w:val="en-US"/>
              </w:rPr>
              <w:t/>
            </w:r>
            <w:r w:rsidR="003C5E8E" w:rsidRPr="00EB654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A1904" w:rsidRPr="00EB6546">
              <w:rPr>
                <w:rFonts w:ascii="Times New Roman" w:hAnsi="Times New Roman" w:cs="Times New Roman"/>
                <w:lang w:val="en-US"/>
              </w:rPr>
              <w:t xml:space="preserve">№ </w:t>
            </w:r>
            <w:r w:rsidR="00156E37" w:rsidRPr="00EB6546">
              <w:rPr>
                <w:rFonts w:ascii="Times New Roman" w:hAnsi="Times New Roman" w:cs="Times New Roman"/>
                <w:noProof/>
                <w:lang w:val="en-US"/>
              </w:rPr>
              <w:t>00000002/06/С</w:t>
            </w:r>
            <w:r w:rsidR="00A814F5" w:rsidRPr="00EB654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A1904" w:rsidRPr="00EB6546">
              <w:rPr>
                <w:rFonts w:ascii="Times New Roman" w:hAnsi="Times New Roman" w:cs="Times New Roman"/>
              </w:rPr>
              <w:t>от</w:t>
            </w:r>
            <w:r w:rsidR="004A1904" w:rsidRPr="00EB654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B6546">
              <w:rPr>
                <w:rFonts w:ascii="Times New Roman" w:hAnsi="Times New Roman" w:cs="Times New Roman"/>
                <w:noProof/>
                <w:lang w:val="en-US"/>
              </w:rPr>
              <w:t/>
            </w:r>
            <w:r w:rsidRPr="00EB6546">
              <w:rPr>
                <w:rFonts w:ascii="Times New Roman" w:hAnsi="Times New Roman" w:cs="Times New Roman"/>
                <w:noProof/>
                <w:lang w:val="en-US"/>
              </w:rPr>
              <w:t>24.11.2021 г.</w:t>
            </w:r>
            <w:r w:rsidR="00156E37" w:rsidRPr="00EB6546">
              <w:rPr>
                <w:rFonts w:ascii="Times New Roman" w:hAnsi="Times New Roman" w:cs="Times New Roman"/>
                <w:noProof/>
                <w:lang w:val="en-US"/>
              </w:rPr>
              <w:t/>
            </w:r>
            <w:r w:rsidR="00255C9E" w:rsidRPr="00EB654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55C9E" w:rsidRPr="00EB6546">
              <w:rPr>
                <w:rFonts w:ascii="Times New Roman" w:hAnsi="Times New Roman" w:cs="Times New Roman"/>
                <w:noProof/>
                <w:lang w:val="en-US"/>
              </w:rPr>
              <w:t/>
            </w:r>
            <w:r w:rsidR="00FC1B03" w:rsidRPr="00EB654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E5F7D25" w14:textId="1B94AE2C" w:rsidR="00DF4B18" w:rsidRPr="00EB6546" w:rsidRDefault="00FD7803" w:rsidP="00D64D29">
            <w:pPr>
              <w:spacing w:after="0" w:line="335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6546">
              <w:rPr>
                <w:rFonts w:ascii="Times New Roman" w:hAnsi="Times New Roman" w:cs="Times New Roman"/>
                <w:noProof/>
                <w:lang w:val="en-US"/>
              </w:rPr>
              <w:t>Последние действия с лицензией:Приказ о внесении изменений в реестр лицензий  № С0000758/И от 30.04.2026 г.</w:t>
            </w:r>
          </w:p>
        </w:tc>
      </w:tr>
      <w:tr w:rsidR="00C471BD" w:rsidRPr="00EB6546" w14:paraId="615797C1" w14:textId="77777777" w:rsidTr="00C9715D">
        <w:tc>
          <w:tcPr>
            <w:tcW w:w="8911" w:type="dxa"/>
            <w:tcBorders>
              <w:top w:val="single" w:sz="8" w:space="0" w:color="000000"/>
            </w:tcBorders>
            <w:shd w:val="clear" w:color="auto" w:fill="FFFFFF"/>
            <w:vAlign w:val="center"/>
            <w:hideMark/>
          </w:tcPr>
          <w:p w14:paraId="2CD1AF2C" w14:textId="4E097495" w:rsidR="00D930EA" w:rsidRPr="00EB6546" w:rsidRDefault="00D930EA" w:rsidP="00C471BD">
            <w:pPr>
              <w:spacing w:after="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bookmarkStart w:id="20" w:name="dst100108"/>
            <w:bookmarkEnd w:id="20"/>
          </w:p>
          <w:p w14:paraId="0339FADD" w14:textId="61B5D42E" w:rsidR="00C471BD" w:rsidRPr="00EB6546" w:rsidRDefault="00C471BD" w:rsidP="00C471BD">
            <w:pPr>
              <w:spacing w:after="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6546">
              <w:rPr>
                <w:rFonts w:ascii="Times New Roman" w:eastAsia="Times New Roman" w:hAnsi="Times New Roman" w:cs="Times New Roman"/>
                <w:lang w:eastAsia="ru-RU"/>
              </w:rPr>
              <w:t>11. ____________________________________________________________________</w:t>
            </w:r>
            <w:r w:rsidR="003B4563">
              <w:rPr>
                <w:rFonts w:ascii="Times New Roman" w:eastAsia="Times New Roman" w:hAnsi="Times New Roman" w:cs="Times New Roman"/>
                <w:lang w:eastAsia="ru-RU"/>
              </w:rPr>
              <w:t>_______</w:t>
            </w:r>
          </w:p>
          <w:p w14:paraId="21CA1A17" w14:textId="62941AA2" w:rsidR="00C471BD" w:rsidRPr="00EB6546" w:rsidRDefault="00C471BD" w:rsidP="00C471B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65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="00EB6546" w:rsidRPr="00EB65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сведения</w:t>
            </w:r>
            <w:r w:rsidRPr="00EB65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C471BD" w:rsidRPr="00EB6546" w14:paraId="71579A38" w14:textId="77777777" w:rsidTr="00C9715D">
        <w:tc>
          <w:tcPr>
            <w:tcW w:w="8911" w:type="dxa"/>
            <w:shd w:val="clear" w:color="auto" w:fill="FFFFFF"/>
            <w:vAlign w:val="center"/>
            <w:hideMark/>
          </w:tcPr>
          <w:p w14:paraId="7865B82D" w14:textId="77777777" w:rsidR="00C471BD" w:rsidRPr="00EB6546" w:rsidRDefault="00C471BD" w:rsidP="00C471BD">
            <w:pPr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1" w:name="dst100109"/>
            <w:bookmarkEnd w:id="21"/>
            <w:r w:rsidRPr="00EB6546">
              <w:rPr>
                <w:rFonts w:ascii="Times New Roman" w:eastAsia="Times New Roman" w:hAnsi="Times New Roman" w:cs="Times New Roman"/>
                <w:lang w:eastAsia="ru-RU"/>
              </w:rPr>
              <w:t>Выписка носит информационный характер, после ее составления в реестр лицензий могли быть внесены изменения.</w:t>
            </w:r>
          </w:p>
        </w:tc>
      </w:tr>
    </w:tbl>
    <w:p w14:paraId="48C44A8F" w14:textId="623581AD" w:rsidR="00C471BD" w:rsidRPr="00EB6546" w:rsidRDefault="00C471BD" w:rsidP="00B865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471BD" w:rsidRPr="00EB6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E918E" w14:textId="77777777" w:rsidR="009B74FE" w:rsidRDefault="009B74FE" w:rsidP="000C5ADC">
      <w:pPr>
        <w:spacing w:after="0" w:line="240" w:lineRule="auto"/>
      </w:pPr>
      <w:r>
        <w:separator/>
      </w:r>
    </w:p>
  </w:endnote>
  <w:endnote w:type="continuationSeparator" w:id="0">
    <w:p w14:paraId="03CA47E1" w14:textId="77777777" w:rsidR="009B74FE" w:rsidRDefault="009B74FE" w:rsidP="000C5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341C1" w14:textId="77777777" w:rsidR="009B74FE" w:rsidRDefault="009B74FE" w:rsidP="000C5ADC">
      <w:pPr>
        <w:spacing w:after="0" w:line="240" w:lineRule="auto"/>
      </w:pPr>
      <w:r>
        <w:separator/>
      </w:r>
    </w:p>
  </w:footnote>
  <w:footnote w:type="continuationSeparator" w:id="0">
    <w:p w14:paraId="4A9BF4F5" w14:textId="77777777" w:rsidR="009B74FE" w:rsidRDefault="009B74FE" w:rsidP="000C5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3B3D"/>
    <w:multiLevelType w:val="hybridMultilevel"/>
    <w:tmpl w:val="76307806"/>
    <w:lvl w:ilvl="0" w:tplc="05608930">
      <w:start w:val="1"/>
      <w:numFmt w:val="decimal"/>
      <w:lvlText w:val="%1)"/>
      <w:lvlJc w:val="left"/>
      <w:pPr>
        <w:ind w:left="861" w:hanging="360"/>
      </w:pPr>
      <w:rPr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3F630CB"/>
    <w:multiLevelType w:val="hybridMultilevel"/>
    <w:tmpl w:val="32705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657FC"/>
    <w:multiLevelType w:val="hybridMultilevel"/>
    <w:tmpl w:val="FD02BF06"/>
    <w:lvl w:ilvl="0" w:tplc="E356F6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E389E"/>
    <w:multiLevelType w:val="hybridMultilevel"/>
    <w:tmpl w:val="654A48CA"/>
    <w:lvl w:ilvl="0" w:tplc="0419000F">
      <w:start w:val="1"/>
      <w:numFmt w:val="decimal"/>
      <w:lvlText w:val="%1."/>
      <w:lvlJc w:val="left"/>
      <w:pPr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4" w15:restartNumberingAfterBreak="0">
    <w:nsid w:val="2DBE083E"/>
    <w:multiLevelType w:val="hybridMultilevel"/>
    <w:tmpl w:val="B434E1C8"/>
    <w:lvl w:ilvl="0" w:tplc="0419000F">
      <w:start w:val="1"/>
      <w:numFmt w:val="decimal"/>
      <w:lvlText w:val="%1."/>
      <w:lvlJc w:val="left"/>
      <w:pPr>
        <w:ind w:left="2100" w:hanging="360"/>
      </w:p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5" w15:restartNumberingAfterBreak="0">
    <w:nsid w:val="454B1013"/>
    <w:multiLevelType w:val="hybridMultilevel"/>
    <w:tmpl w:val="D4067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446E6"/>
    <w:multiLevelType w:val="hybridMultilevel"/>
    <w:tmpl w:val="75D86AAE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A8D6601"/>
    <w:multiLevelType w:val="hybridMultilevel"/>
    <w:tmpl w:val="FAAE77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97DEB"/>
    <w:multiLevelType w:val="hybridMultilevel"/>
    <w:tmpl w:val="0B3C54D6"/>
    <w:lvl w:ilvl="0" w:tplc="0419000F">
      <w:start w:val="1"/>
      <w:numFmt w:val="decimal"/>
      <w:lvlText w:val="%1."/>
      <w:lvlJc w:val="left"/>
      <w:pPr>
        <w:ind w:left="1131" w:hanging="360"/>
      </w:pPr>
    </w:lvl>
    <w:lvl w:ilvl="1" w:tplc="04190019" w:tentative="1">
      <w:start w:val="1"/>
      <w:numFmt w:val="lowerLetter"/>
      <w:lvlText w:val="%2."/>
      <w:lvlJc w:val="left"/>
      <w:pPr>
        <w:ind w:left="1851" w:hanging="360"/>
      </w:pPr>
    </w:lvl>
    <w:lvl w:ilvl="2" w:tplc="0419001B" w:tentative="1">
      <w:start w:val="1"/>
      <w:numFmt w:val="lowerRoman"/>
      <w:lvlText w:val="%3."/>
      <w:lvlJc w:val="right"/>
      <w:pPr>
        <w:ind w:left="2571" w:hanging="180"/>
      </w:pPr>
    </w:lvl>
    <w:lvl w:ilvl="3" w:tplc="0419000F" w:tentative="1">
      <w:start w:val="1"/>
      <w:numFmt w:val="decimal"/>
      <w:lvlText w:val="%4."/>
      <w:lvlJc w:val="left"/>
      <w:pPr>
        <w:ind w:left="3291" w:hanging="360"/>
      </w:pPr>
    </w:lvl>
    <w:lvl w:ilvl="4" w:tplc="04190019" w:tentative="1">
      <w:start w:val="1"/>
      <w:numFmt w:val="lowerLetter"/>
      <w:lvlText w:val="%5."/>
      <w:lvlJc w:val="left"/>
      <w:pPr>
        <w:ind w:left="4011" w:hanging="360"/>
      </w:pPr>
    </w:lvl>
    <w:lvl w:ilvl="5" w:tplc="0419001B" w:tentative="1">
      <w:start w:val="1"/>
      <w:numFmt w:val="lowerRoman"/>
      <w:lvlText w:val="%6."/>
      <w:lvlJc w:val="right"/>
      <w:pPr>
        <w:ind w:left="4731" w:hanging="180"/>
      </w:pPr>
    </w:lvl>
    <w:lvl w:ilvl="6" w:tplc="0419000F" w:tentative="1">
      <w:start w:val="1"/>
      <w:numFmt w:val="decimal"/>
      <w:lvlText w:val="%7."/>
      <w:lvlJc w:val="left"/>
      <w:pPr>
        <w:ind w:left="5451" w:hanging="360"/>
      </w:pPr>
    </w:lvl>
    <w:lvl w:ilvl="7" w:tplc="04190019" w:tentative="1">
      <w:start w:val="1"/>
      <w:numFmt w:val="lowerLetter"/>
      <w:lvlText w:val="%8."/>
      <w:lvlJc w:val="left"/>
      <w:pPr>
        <w:ind w:left="6171" w:hanging="360"/>
      </w:pPr>
    </w:lvl>
    <w:lvl w:ilvl="8" w:tplc="041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51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1BD"/>
    <w:rsid w:val="00002740"/>
    <w:rsid w:val="000139BE"/>
    <w:rsid w:val="000172FE"/>
    <w:rsid w:val="00023E0A"/>
    <w:rsid w:val="000874CD"/>
    <w:rsid w:val="000C2508"/>
    <w:rsid w:val="000C4B78"/>
    <w:rsid w:val="000C5ADC"/>
    <w:rsid w:val="000E4F3B"/>
    <w:rsid w:val="000E5C3A"/>
    <w:rsid w:val="00116980"/>
    <w:rsid w:val="00141A27"/>
    <w:rsid w:val="00144334"/>
    <w:rsid w:val="0014772D"/>
    <w:rsid w:val="00156E37"/>
    <w:rsid w:val="00167075"/>
    <w:rsid w:val="00181C55"/>
    <w:rsid w:val="00184EBE"/>
    <w:rsid w:val="001B1AF0"/>
    <w:rsid w:val="001E140D"/>
    <w:rsid w:val="002179BC"/>
    <w:rsid w:val="00255C9E"/>
    <w:rsid w:val="002770CE"/>
    <w:rsid w:val="00287F80"/>
    <w:rsid w:val="002A4D36"/>
    <w:rsid w:val="002B3BBB"/>
    <w:rsid w:val="002F0137"/>
    <w:rsid w:val="00337751"/>
    <w:rsid w:val="003A44FA"/>
    <w:rsid w:val="003B4563"/>
    <w:rsid w:val="003C5E8E"/>
    <w:rsid w:val="003F77B5"/>
    <w:rsid w:val="004230F2"/>
    <w:rsid w:val="00466D52"/>
    <w:rsid w:val="004A1904"/>
    <w:rsid w:val="004B07A7"/>
    <w:rsid w:val="004C27B9"/>
    <w:rsid w:val="004D3D0E"/>
    <w:rsid w:val="004E7EB1"/>
    <w:rsid w:val="004F5FF8"/>
    <w:rsid w:val="0057723B"/>
    <w:rsid w:val="00581221"/>
    <w:rsid w:val="00582C64"/>
    <w:rsid w:val="00590BED"/>
    <w:rsid w:val="00595380"/>
    <w:rsid w:val="005A01D0"/>
    <w:rsid w:val="005E3F81"/>
    <w:rsid w:val="005F67DE"/>
    <w:rsid w:val="00646FAD"/>
    <w:rsid w:val="006637AA"/>
    <w:rsid w:val="00674D26"/>
    <w:rsid w:val="00676A93"/>
    <w:rsid w:val="006A147B"/>
    <w:rsid w:val="006C67C4"/>
    <w:rsid w:val="0070593A"/>
    <w:rsid w:val="007202AC"/>
    <w:rsid w:val="0072498B"/>
    <w:rsid w:val="00740917"/>
    <w:rsid w:val="007818CE"/>
    <w:rsid w:val="007F5C48"/>
    <w:rsid w:val="00800865"/>
    <w:rsid w:val="00815FE5"/>
    <w:rsid w:val="00822B9C"/>
    <w:rsid w:val="00826019"/>
    <w:rsid w:val="00847DF2"/>
    <w:rsid w:val="00860C95"/>
    <w:rsid w:val="00867572"/>
    <w:rsid w:val="008847AD"/>
    <w:rsid w:val="00886D6C"/>
    <w:rsid w:val="008A3EC8"/>
    <w:rsid w:val="008E1443"/>
    <w:rsid w:val="00915300"/>
    <w:rsid w:val="00922467"/>
    <w:rsid w:val="00927D1E"/>
    <w:rsid w:val="00960A9C"/>
    <w:rsid w:val="00964338"/>
    <w:rsid w:val="009925CA"/>
    <w:rsid w:val="009A3249"/>
    <w:rsid w:val="009B0F4D"/>
    <w:rsid w:val="009B5EFB"/>
    <w:rsid w:val="009B74FE"/>
    <w:rsid w:val="009E100A"/>
    <w:rsid w:val="00A03B03"/>
    <w:rsid w:val="00A1014A"/>
    <w:rsid w:val="00A33AB5"/>
    <w:rsid w:val="00A34574"/>
    <w:rsid w:val="00A41224"/>
    <w:rsid w:val="00A814F5"/>
    <w:rsid w:val="00A82260"/>
    <w:rsid w:val="00A92925"/>
    <w:rsid w:val="00A95904"/>
    <w:rsid w:val="00A96974"/>
    <w:rsid w:val="00B02255"/>
    <w:rsid w:val="00B04A5D"/>
    <w:rsid w:val="00B06547"/>
    <w:rsid w:val="00B13718"/>
    <w:rsid w:val="00B255F0"/>
    <w:rsid w:val="00B472FA"/>
    <w:rsid w:val="00B63027"/>
    <w:rsid w:val="00B66B7D"/>
    <w:rsid w:val="00B86502"/>
    <w:rsid w:val="00BB0174"/>
    <w:rsid w:val="00BD7792"/>
    <w:rsid w:val="00BE23CC"/>
    <w:rsid w:val="00BE5961"/>
    <w:rsid w:val="00BF0AB4"/>
    <w:rsid w:val="00C01FFF"/>
    <w:rsid w:val="00C0706B"/>
    <w:rsid w:val="00C10FC2"/>
    <w:rsid w:val="00C11E57"/>
    <w:rsid w:val="00C16D14"/>
    <w:rsid w:val="00C228BD"/>
    <w:rsid w:val="00C24392"/>
    <w:rsid w:val="00C41C1E"/>
    <w:rsid w:val="00C471BD"/>
    <w:rsid w:val="00C6346A"/>
    <w:rsid w:val="00C9715D"/>
    <w:rsid w:val="00CB001C"/>
    <w:rsid w:val="00CC7E97"/>
    <w:rsid w:val="00CD5D56"/>
    <w:rsid w:val="00CF1BE8"/>
    <w:rsid w:val="00D03E1C"/>
    <w:rsid w:val="00D64D29"/>
    <w:rsid w:val="00D918DA"/>
    <w:rsid w:val="00D930EA"/>
    <w:rsid w:val="00D9580A"/>
    <w:rsid w:val="00D95E34"/>
    <w:rsid w:val="00DA4775"/>
    <w:rsid w:val="00DD388E"/>
    <w:rsid w:val="00DD7455"/>
    <w:rsid w:val="00DF3108"/>
    <w:rsid w:val="00DF4B18"/>
    <w:rsid w:val="00E056BA"/>
    <w:rsid w:val="00E326EA"/>
    <w:rsid w:val="00E61A3A"/>
    <w:rsid w:val="00E84B5C"/>
    <w:rsid w:val="00E86769"/>
    <w:rsid w:val="00EA0E39"/>
    <w:rsid w:val="00EB6546"/>
    <w:rsid w:val="00EE0D53"/>
    <w:rsid w:val="00F01585"/>
    <w:rsid w:val="00F31A1F"/>
    <w:rsid w:val="00F4653A"/>
    <w:rsid w:val="00F53475"/>
    <w:rsid w:val="00F75AE0"/>
    <w:rsid w:val="00F77016"/>
    <w:rsid w:val="00FA1344"/>
    <w:rsid w:val="00FA231F"/>
    <w:rsid w:val="00FC1B03"/>
    <w:rsid w:val="00FD1042"/>
    <w:rsid w:val="00FD18CD"/>
    <w:rsid w:val="00FD7803"/>
    <w:rsid w:val="00FE2097"/>
    <w:rsid w:val="00FF6027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8E29"/>
  <w15:chartTrackingRefBased/>
  <w15:docId w15:val="{1348F08E-2036-4516-A9EB-E94E6894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C471BD"/>
  </w:style>
  <w:style w:type="character" w:customStyle="1" w:styleId="nobr">
    <w:name w:val="nobr"/>
    <w:basedOn w:val="a0"/>
    <w:rsid w:val="00C471BD"/>
  </w:style>
  <w:style w:type="character" w:styleId="a3">
    <w:name w:val="Hyperlink"/>
    <w:basedOn w:val="a0"/>
    <w:uiPriority w:val="99"/>
    <w:semiHidden/>
    <w:unhideWhenUsed/>
    <w:rsid w:val="00C471B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147B"/>
    <w:pPr>
      <w:ind w:left="720"/>
      <w:contextualSpacing/>
    </w:pPr>
  </w:style>
  <w:style w:type="paragraph" w:customStyle="1" w:styleId="ConsPlusNormal">
    <w:name w:val="ConsPlusNormal"/>
    <w:rsid w:val="009224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922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0C5AD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C5AD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0C5ADC"/>
    <w:rPr>
      <w:vertAlign w:val="superscript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78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0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4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5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3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9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3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1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6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7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90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7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9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981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81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17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168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51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06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04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19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2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0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804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26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3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12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22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7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3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216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39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3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14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593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3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77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35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1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0541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57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2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14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79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4128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718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2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12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64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15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http://www.consultant.ru/document/cons_doc_LAW_299230/" TargetMode="External" Type="http://schemas.openxmlformats.org/officeDocument/2006/relationships/hyperlink"/><Relationship Id="xdocreport_0" Target="media/xdocreport_0.pn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31075-3AC5-4B0D-B608-F3958AB8F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2021-09-22T07:10:00Z</dcterms:created>
  <dc:creator>elena</dc:creator>
  <cp:lastModifiedBy>klimovaev</cp:lastModifiedBy>
  <dcterms:modified xsi:type="dcterms:W3CDTF">2024-08-09T09:10:00Z</dcterms:modified>
  <cp:revision>31</cp:revision>
</cp:coreProperties>
</file>